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79" w:rsidRPr="00210C79" w:rsidRDefault="00210C79">
      <w:pPr>
        <w:rPr>
          <w:rFonts w:ascii="NTPreCursivefk" w:hAnsi="NTPreCursivefk"/>
          <w:sz w:val="28"/>
          <w:szCs w:val="28"/>
          <w:u w:val="single"/>
        </w:rPr>
      </w:pPr>
      <w:r w:rsidRPr="0014724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1ED72ED" wp14:editId="0D5EA5FF">
            <wp:simplePos x="0" y="0"/>
            <wp:positionH relativeFrom="margin">
              <wp:align>right</wp:align>
            </wp:positionH>
            <wp:positionV relativeFrom="paragraph">
              <wp:posOffset>339</wp:posOffset>
            </wp:positionV>
            <wp:extent cx="10737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076" y="21341"/>
                <wp:lineTo x="210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0C79">
        <w:rPr>
          <w:rFonts w:ascii="NTPreCursivefk" w:hAnsi="NTPreCursivefk"/>
          <w:sz w:val="28"/>
          <w:szCs w:val="28"/>
          <w:u w:val="single"/>
        </w:rPr>
        <w:t>There’s</w:t>
      </w:r>
      <w:proofErr w:type="gramEnd"/>
      <w:r w:rsidRPr="00210C79">
        <w:rPr>
          <w:rFonts w:ascii="NTPreCursivefk" w:hAnsi="NTPreCursivefk"/>
          <w:sz w:val="28"/>
          <w:szCs w:val="28"/>
          <w:u w:val="single"/>
        </w:rPr>
        <w:t xml:space="preserve"> a Pharaoh in Our Bath – Select and Retrieve</w:t>
      </w:r>
    </w:p>
    <w:p w:rsidR="00210C79" w:rsidRDefault="00210C79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Reread Chapter 11 – Ye Gods from yesterday’s lesson and answer these questions. Write your answers underneath each question and send them to our class email address: </w:t>
      </w:r>
      <w:hyperlink r:id="rId6" w:history="1">
        <w:r w:rsidRPr="00A401F6">
          <w:rPr>
            <w:rStyle w:val="Hyperlink"/>
            <w:rFonts w:ascii="NTPreCursivefk" w:hAnsi="NTPreCursivefk"/>
            <w:sz w:val="28"/>
            <w:szCs w:val="28"/>
          </w:rPr>
          <w:t>dh.y4homelearning@perryhallmat.co.uk</w:t>
        </w:r>
      </w:hyperlink>
      <w:r>
        <w:rPr>
          <w:rFonts w:ascii="NTPreCursivefk" w:hAnsi="NTPreCursivefk"/>
          <w:sz w:val="28"/>
          <w:szCs w:val="28"/>
        </w:rPr>
        <w:t xml:space="preserve"> </w:t>
      </w:r>
    </w:p>
    <w:p w:rsidR="00210C79" w:rsidRDefault="00210C79">
      <w:pPr>
        <w:rPr>
          <w:rFonts w:ascii="NTPreCursivefk" w:hAnsi="NTPreCursivefk"/>
          <w:sz w:val="28"/>
          <w:szCs w:val="28"/>
        </w:rPr>
      </w:pPr>
    </w:p>
    <w:p w:rsidR="00BF7C36" w:rsidRPr="00BF7C36" w:rsidRDefault="00BF7C36">
      <w:pPr>
        <w:rPr>
          <w:rFonts w:ascii="NTPreCursivefk" w:hAnsi="NTPreCursivefk"/>
          <w:b/>
          <w:sz w:val="28"/>
          <w:szCs w:val="28"/>
          <w:u w:val="single"/>
        </w:rPr>
      </w:pPr>
      <w:r w:rsidRPr="00BF7C36">
        <w:rPr>
          <w:rFonts w:ascii="NTPreCursivefk" w:hAnsi="NTPreCursivefk"/>
          <w:b/>
          <w:sz w:val="28"/>
          <w:szCs w:val="28"/>
          <w:u w:val="single"/>
        </w:rPr>
        <w:t>Page 111</w:t>
      </w:r>
    </w:p>
    <w:p w:rsidR="00BF7C36" w:rsidRDefault="00BF7C36" w:rsidP="00BF7C36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What were </w:t>
      </w:r>
      <w:proofErr w:type="spellStart"/>
      <w:r>
        <w:rPr>
          <w:rFonts w:ascii="NTPreCursivefk" w:hAnsi="NTPreCursivefk"/>
          <w:sz w:val="28"/>
          <w:szCs w:val="28"/>
        </w:rPr>
        <w:t>Grimstone</w:t>
      </w:r>
      <w:proofErr w:type="spellEnd"/>
      <w:r>
        <w:rPr>
          <w:rFonts w:ascii="NTPreCursivefk" w:hAnsi="NTPreCursivefk"/>
          <w:sz w:val="28"/>
          <w:szCs w:val="28"/>
        </w:rPr>
        <w:t xml:space="preserve"> and Jelly busy doing?</w:t>
      </w:r>
    </w:p>
    <w:p w:rsidR="00B31C34" w:rsidRDefault="00B31C34" w:rsidP="00B31C34">
      <w:pPr>
        <w:pStyle w:val="ListParagraph"/>
        <w:rPr>
          <w:rFonts w:ascii="NTPreCursivefk" w:hAnsi="NTPreCursivefk"/>
          <w:sz w:val="28"/>
          <w:szCs w:val="28"/>
        </w:rPr>
      </w:pPr>
      <w:bookmarkStart w:id="0" w:name="_GoBack"/>
      <w:bookmarkEnd w:id="0"/>
    </w:p>
    <w:p w:rsidR="00BF7C36" w:rsidRDefault="00BF7C36" w:rsidP="00BF7C36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Where did Ben and Carrie hide?</w:t>
      </w:r>
    </w:p>
    <w:p w:rsidR="00BF7C36" w:rsidRDefault="00BF7C36" w:rsidP="00BF7C36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Page 112</w:t>
      </w:r>
    </w:p>
    <w:p w:rsidR="00BF7C36" w:rsidRDefault="00BF7C36" w:rsidP="00BF7C36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What was inside the packing cases?</w:t>
      </w:r>
    </w:p>
    <w:p w:rsidR="00B31C34" w:rsidRDefault="00B31C34" w:rsidP="00B31C34">
      <w:pPr>
        <w:pStyle w:val="ListParagraph"/>
        <w:rPr>
          <w:rFonts w:ascii="NTPreCursivefk" w:hAnsi="NTPreCursivefk"/>
          <w:sz w:val="28"/>
          <w:szCs w:val="28"/>
        </w:rPr>
      </w:pPr>
    </w:p>
    <w:p w:rsidR="00BF7C36" w:rsidRDefault="00BF7C36" w:rsidP="00BF7C36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Who was </w:t>
      </w:r>
      <w:proofErr w:type="spellStart"/>
      <w:r>
        <w:rPr>
          <w:rFonts w:ascii="NTPreCursivefk" w:hAnsi="NTPreCursivefk"/>
          <w:sz w:val="28"/>
          <w:szCs w:val="28"/>
        </w:rPr>
        <w:t>Sebek</w:t>
      </w:r>
      <w:proofErr w:type="spellEnd"/>
      <w:r>
        <w:rPr>
          <w:rFonts w:ascii="NTPreCursivefk" w:hAnsi="NTPreCursivefk"/>
          <w:sz w:val="28"/>
          <w:szCs w:val="28"/>
        </w:rPr>
        <w:t>?</w:t>
      </w:r>
    </w:p>
    <w:p w:rsidR="00BF7C36" w:rsidRDefault="00BF7C36" w:rsidP="00BF7C36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Page 113</w:t>
      </w:r>
    </w:p>
    <w:p w:rsidR="00B57F67" w:rsidRDefault="00B57F67" w:rsidP="00B57F67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What was Ben struggling </w:t>
      </w:r>
      <w:proofErr w:type="gramStart"/>
      <w:r>
        <w:rPr>
          <w:rFonts w:ascii="NTPreCursivefk" w:hAnsi="NTPreCursivefk"/>
          <w:sz w:val="28"/>
          <w:szCs w:val="28"/>
        </w:rPr>
        <w:t>with</w:t>
      </w:r>
      <w:proofErr w:type="gramEnd"/>
      <w:r>
        <w:rPr>
          <w:rFonts w:ascii="NTPreCursivefk" w:hAnsi="NTPreCursivefk"/>
          <w:sz w:val="28"/>
          <w:szCs w:val="28"/>
        </w:rPr>
        <w:t>?</w:t>
      </w:r>
    </w:p>
    <w:p w:rsidR="00B31C34" w:rsidRDefault="00B31C34" w:rsidP="00B31C34">
      <w:pPr>
        <w:pStyle w:val="ListParagraph"/>
        <w:rPr>
          <w:rFonts w:ascii="NTPreCursivefk" w:hAnsi="NTPreCursivefk"/>
          <w:sz w:val="28"/>
          <w:szCs w:val="28"/>
        </w:rPr>
      </w:pPr>
    </w:p>
    <w:p w:rsidR="00B57F67" w:rsidRDefault="00B57F67" w:rsidP="00B57F67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Why was </w:t>
      </w:r>
      <w:proofErr w:type="spellStart"/>
      <w:r>
        <w:rPr>
          <w:rFonts w:ascii="NTPreCursivefk" w:hAnsi="NTPreCursivefk"/>
          <w:sz w:val="28"/>
          <w:szCs w:val="28"/>
        </w:rPr>
        <w:t>Sennapod</w:t>
      </w:r>
      <w:proofErr w:type="spellEnd"/>
      <w:r>
        <w:rPr>
          <w:rFonts w:ascii="NTPreCursivefk" w:hAnsi="NTPreCursivefk"/>
          <w:sz w:val="28"/>
          <w:szCs w:val="28"/>
        </w:rPr>
        <w:t xml:space="preserve"> overjoyed?</w:t>
      </w:r>
    </w:p>
    <w:p w:rsidR="00B57F67" w:rsidRDefault="00B57F67" w:rsidP="00B57F67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Page 114</w:t>
      </w:r>
    </w:p>
    <w:p w:rsidR="00B57F67" w:rsidRDefault="00B57F67" w:rsidP="00B57F67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Why did Professor Jelly go to pieces?</w:t>
      </w:r>
    </w:p>
    <w:p w:rsidR="00B31C34" w:rsidRDefault="00B31C34" w:rsidP="00B31C34">
      <w:pPr>
        <w:pStyle w:val="ListParagraph"/>
        <w:rPr>
          <w:rFonts w:ascii="NTPreCursivefk" w:hAnsi="NTPreCursivefk"/>
          <w:sz w:val="28"/>
          <w:szCs w:val="28"/>
        </w:rPr>
      </w:pPr>
    </w:p>
    <w:p w:rsidR="00B57F67" w:rsidRDefault="00B31C34" w:rsidP="00B57F67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What did Professor Jelly find in his pockets?</w:t>
      </w:r>
    </w:p>
    <w:p w:rsidR="00B31C34" w:rsidRDefault="00B31C34" w:rsidP="00B31C34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Page 115</w:t>
      </w:r>
    </w:p>
    <w:p w:rsidR="00B31C34" w:rsidRDefault="00B31C34" w:rsidP="00B31C34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What made a splat noise on the wall?</w:t>
      </w:r>
    </w:p>
    <w:p w:rsidR="00B31C34" w:rsidRDefault="00B31C34" w:rsidP="00B31C34">
      <w:pPr>
        <w:pStyle w:val="ListParagraph"/>
        <w:rPr>
          <w:rFonts w:ascii="NTPreCursivefk" w:hAnsi="NTPreCursivefk"/>
          <w:sz w:val="28"/>
          <w:szCs w:val="28"/>
        </w:rPr>
      </w:pPr>
    </w:p>
    <w:p w:rsidR="00B31C34" w:rsidRDefault="00B31C34" w:rsidP="00B31C34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Page 116</w:t>
      </w:r>
    </w:p>
    <w:p w:rsidR="00B31C34" w:rsidRDefault="00B31C34" w:rsidP="00B31C34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Who stepped out of the coffins?</w:t>
      </w:r>
    </w:p>
    <w:p w:rsidR="00B31C34" w:rsidRPr="00B31C34" w:rsidRDefault="00B31C34" w:rsidP="00B31C34">
      <w:pPr>
        <w:pStyle w:val="ListParagraph"/>
        <w:rPr>
          <w:rFonts w:ascii="NTPreCursivefk" w:hAnsi="NTPreCursivefk"/>
          <w:sz w:val="28"/>
          <w:szCs w:val="28"/>
        </w:rPr>
      </w:pPr>
    </w:p>
    <w:p w:rsidR="00BF7C36" w:rsidRPr="00BF7C36" w:rsidRDefault="00BF7C36" w:rsidP="00BF7C36">
      <w:pPr>
        <w:rPr>
          <w:rFonts w:ascii="NTPreCursivefk" w:hAnsi="NTPreCursivefk"/>
          <w:b/>
          <w:sz w:val="28"/>
          <w:szCs w:val="28"/>
        </w:rPr>
      </w:pPr>
    </w:p>
    <w:p w:rsidR="00BF7C36" w:rsidRPr="00BF7C36" w:rsidRDefault="00BF7C36" w:rsidP="00BF7C36">
      <w:pPr>
        <w:ind w:left="360"/>
        <w:rPr>
          <w:rFonts w:ascii="NTPreCursivefk" w:hAnsi="NTPreCursivefk"/>
          <w:sz w:val="28"/>
          <w:szCs w:val="28"/>
        </w:rPr>
      </w:pPr>
    </w:p>
    <w:sectPr w:rsidR="00BF7C36" w:rsidRPr="00BF7C36" w:rsidSect="00210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4A1C"/>
    <w:multiLevelType w:val="hybridMultilevel"/>
    <w:tmpl w:val="CD7A66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36"/>
    <w:rsid w:val="00210C79"/>
    <w:rsid w:val="00B2172B"/>
    <w:rsid w:val="00B31C34"/>
    <w:rsid w:val="00B57F67"/>
    <w:rsid w:val="00BF7C36"/>
    <w:rsid w:val="00C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7A1D"/>
  <w15:chartTrackingRefBased/>
  <w15:docId w15:val="{2130C2B9-7374-4D1E-B8CA-0C0769CF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.y4homelearning@perryhallma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2</cp:revision>
  <dcterms:created xsi:type="dcterms:W3CDTF">2020-04-20T11:55:00Z</dcterms:created>
  <dcterms:modified xsi:type="dcterms:W3CDTF">2020-04-20T11:55:00Z</dcterms:modified>
</cp:coreProperties>
</file>